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7A3549" w:rsidRPr="00741BA1" w:rsidRDefault="003D2FE4" w:rsidP="00741BA1">
      <w:pPr>
        <w:pStyle w:val="10"/>
        <w:jc w:val="right"/>
        <w:outlineLvl w:val="0"/>
        <w:rPr>
          <w:rFonts w:ascii="Times New Roman" w:hAnsi="Times New Roman" w:cs="Times New Roman"/>
          <w:b/>
          <w:bCs/>
        </w:rPr>
      </w:pPr>
      <w:r>
        <w:rPr>
          <w:rFonts w:ascii="Times New Roman" w:hAnsi="Times New Roman" w:cs="Times New Roman"/>
          <w:b/>
          <w:bCs/>
        </w:rPr>
        <w:t>Директор</w:t>
      </w: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3D2FE4">
        <w:rPr>
          <w:rFonts w:ascii="Times New Roman" w:hAnsi="Times New Roman" w:cs="Times New Roman"/>
          <w:b/>
          <w:bCs/>
        </w:rPr>
        <w:t>А.А. Алешина</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3D2FE4">
        <w:rPr>
          <w:rFonts w:ascii="Times New Roman" w:hAnsi="Times New Roman" w:cs="Times New Roman"/>
          <w:b/>
          <w:bCs/>
        </w:rPr>
        <w:t>23</w:t>
      </w:r>
      <w:r w:rsidRPr="00741BA1">
        <w:rPr>
          <w:rFonts w:ascii="Times New Roman" w:hAnsi="Times New Roman" w:cs="Times New Roman"/>
          <w:b/>
          <w:bCs/>
        </w:rPr>
        <w:t xml:space="preserve">» </w:t>
      </w:r>
      <w:r w:rsidR="00955574">
        <w:rPr>
          <w:rFonts w:ascii="Times New Roman" w:hAnsi="Times New Roman" w:cs="Times New Roman"/>
          <w:b/>
          <w:bCs/>
        </w:rPr>
        <w:t>мая</w:t>
      </w:r>
      <w:r w:rsidR="00741BA1">
        <w:rPr>
          <w:rFonts w:ascii="Times New Roman" w:hAnsi="Times New Roman" w:cs="Times New Roman"/>
          <w:b/>
          <w:bCs/>
        </w:rPr>
        <w:t xml:space="preserve"> 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E9577B" w:rsidRPr="00E9577B" w:rsidRDefault="009C25D8" w:rsidP="00E9577B">
      <w:pPr>
        <w:pStyle w:val="10"/>
        <w:jc w:val="center"/>
        <w:outlineLvl w:val="0"/>
        <w:rPr>
          <w:rFonts w:ascii="Times New Roman" w:hAnsi="Times New Roman" w:cs="Times New Roman"/>
          <w:b/>
          <w:u w:val="single"/>
        </w:rPr>
      </w:pPr>
      <w:r>
        <w:rPr>
          <w:rFonts w:ascii="Times New Roman" w:hAnsi="Times New Roman" w:cs="Times New Roman"/>
          <w:b/>
          <w:u w:val="single"/>
        </w:rPr>
        <w:t>В</w:t>
      </w:r>
      <w:r w:rsidRPr="009C25D8">
        <w:rPr>
          <w:rFonts w:ascii="Times New Roman" w:hAnsi="Times New Roman" w:cs="Times New Roman"/>
          <w:b/>
          <w:u w:val="single"/>
        </w:rPr>
        <w:t xml:space="preserve">ыполнение </w:t>
      </w:r>
      <w:r w:rsidR="00E9577B" w:rsidRPr="00E9577B">
        <w:rPr>
          <w:rFonts w:ascii="Times New Roman" w:hAnsi="Times New Roman" w:cs="Times New Roman"/>
          <w:b/>
          <w:u w:val="single"/>
        </w:rPr>
        <w:t>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p>
    <w:p w:rsidR="00E9577B" w:rsidRDefault="00E9577B" w:rsidP="00E9577B">
      <w:pPr>
        <w:pStyle w:val="10"/>
        <w:jc w:val="center"/>
        <w:outlineLvl w:val="0"/>
        <w:rPr>
          <w:rFonts w:ascii="Times New Roman" w:hAnsi="Times New Roman" w:cs="Times New Roman"/>
          <w:b/>
          <w:u w:val="single"/>
        </w:rPr>
      </w:pPr>
      <w:r w:rsidRPr="00E9577B">
        <w:rPr>
          <w:rFonts w:ascii="Times New Roman" w:hAnsi="Times New Roman" w:cs="Times New Roman"/>
          <w:b/>
          <w:u w:val="single"/>
        </w:rPr>
        <w:t>D = 63 м, 2 нитки, L = 125м; D = 160мм, L =2м (открытый способ прокладки).</w:t>
      </w:r>
    </w:p>
    <w:p w:rsidR="00CB73E1" w:rsidRPr="00741BA1" w:rsidRDefault="00E9577B" w:rsidP="00E9577B">
      <w:pPr>
        <w:pStyle w:val="10"/>
        <w:jc w:val="center"/>
        <w:outlineLvl w:val="0"/>
        <w:rPr>
          <w:rFonts w:ascii="Times New Roman" w:hAnsi="Times New Roman" w:cs="Times New Roman"/>
          <w:bCs/>
          <w:sz w:val="16"/>
          <w:szCs w:val="16"/>
        </w:rPr>
      </w:pPr>
      <w:r>
        <w:rPr>
          <w:rFonts w:ascii="Times New Roman" w:hAnsi="Times New Roman" w:cs="Times New Roman"/>
          <w:bCs/>
          <w:sz w:val="16"/>
          <w:szCs w:val="16"/>
        </w:rPr>
        <w:t>(</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41BA1">
        <w:rPr>
          <w:rFonts w:ascii="Times New Roman" w:hAnsi="Times New Roman"/>
          <w:sz w:val="24"/>
          <w:szCs w:val="24"/>
        </w:rPr>
        <w:t>п.п</w:t>
      </w:r>
      <w:proofErr w:type="spellEnd"/>
      <w:r w:rsidRPr="00741BA1">
        <w:rPr>
          <w:rFonts w:ascii="Times New Roman" w:hAnsi="Times New Roman"/>
          <w:sz w:val="24"/>
          <w:szCs w:val="24"/>
        </w:rPr>
        <w:t>.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proofErr w:type="gramStart"/>
      <w:r w:rsidRPr="00741BA1">
        <w:rPr>
          <w:rFonts w:ascii="Times New Roman" w:hAnsi="Times New Roman" w:cs="Times New Roman"/>
        </w:rPr>
        <w:t xml:space="preserve">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w:t>
      </w:r>
      <w:proofErr w:type="gramEnd"/>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w:t>
      </w:r>
      <w:proofErr w:type="spellStart"/>
      <w:r w:rsidR="00D95608" w:rsidRPr="00741BA1">
        <w:rPr>
          <w:rFonts w:ascii="Times New Roman" w:hAnsi="Times New Roman" w:cs="Times New Roman"/>
        </w:rPr>
        <w:t>п</w:t>
      </w:r>
      <w:r w:rsidR="00EE56F7" w:rsidRPr="00741BA1">
        <w:rPr>
          <w:rFonts w:ascii="Times New Roman" w:hAnsi="Times New Roman" w:cs="Times New Roman"/>
        </w:rPr>
        <w:t>.п</w:t>
      </w:r>
      <w:proofErr w:type="spellEnd"/>
      <w:r w:rsidR="00EE56F7" w:rsidRPr="00741BA1">
        <w:rPr>
          <w:rFonts w:ascii="Times New Roman" w:hAnsi="Times New Roman" w:cs="Times New Roman"/>
        </w:rPr>
        <w:t>.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6F60D2"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6F60D2">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12.9. Если при проведении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Pr="00741BA1">
        <w:rPr>
          <w:rFonts w:ascii="Times New Roman" w:hAnsi="Times New Roman" w:cs="Times New Roman"/>
        </w:rPr>
        <w:t>п.п</w:t>
      </w:r>
      <w:proofErr w:type="spellEnd"/>
      <w:r w:rsidRPr="00741BA1">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12.10. Протокол проведения аукциона должен содержать сведения, указанные в </w:t>
      </w:r>
      <w:proofErr w:type="spellStart"/>
      <w:r w:rsidRPr="00741BA1">
        <w:rPr>
          <w:rFonts w:ascii="Times New Roman" w:hAnsi="Times New Roman" w:cs="Times New Roman"/>
        </w:rPr>
        <w:t>п.п</w:t>
      </w:r>
      <w:proofErr w:type="spellEnd"/>
      <w:r w:rsidRPr="00741BA1">
        <w:rPr>
          <w:rFonts w:ascii="Times New Roman" w:hAnsi="Times New Roman" w:cs="Times New Roman"/>
        </w:rPr>
        <w:t>.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1) выявлено несоответствие участника хотя бы одному из требований, перечисленных в </w:t>
      </w:r>
      <w:proofErr w:type="spellStart"/>
      <w:r w:rsidRPr="00741BA1">
        <w:rPr>
          <w:rFonts w:ascii="Times New Roman" w:hAnsi="Times New Roman"/>
        </w:rPr>
        <w:t>п.п</w:t>
      </w:r>
      <w:proofErr w:type="spellEnd"/>
      <w:r w:rsidRPr="00741BA1">
        <w:rPr>
          <w:rFonts w:ascii="Times New Roman" w:hAnsi="Times New Roman"/>
        </w:rPr>
        <w:t>.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 xml:space="preserve">14.2. Если выявлен хотя бы один из фактов, указанных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 xml:space="preserve">14.3. В случае выявления фактов, предусмотренных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 xml:space="preserve">14.4. Если факты, перечисленные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4) основание для отстранения в соответствии с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5) обстоятельства, при которых выявлен факт, указанный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9577B" w:rsidRPr="00E9577B" w:rsidRDefault="00E9577B" w:rsidP="00E9577B">
            <w:pPr>
              <w:pStyle w:val="10"/>
              <w:jc w:val="both"/>
              <w:outlineLvl w:val="0"/>
              <w:rPr>
                <w:rFonts w:ascii="Times New Roman" w:hAnsi="Times New Roman" w:cs="Times New Roman"/>
                <w:bCs/>
                <w:sz w:val="22"/>
                <w:szCs w:val="22"/>
              </w:rPr>
            </w:pPr>
            <w:r w:rsidRPr="00E9577B">
              <w:rPr>
                <w:rFonts w:ascii="Times New Roman" w:hAnsi="Times New Roman" w:cs="Times New Roman"/>
                <w:bCs/>
                <w:sz w:val="22"/>
                <w:szCs w:val="22"/>
              </w:rPr>
              <w:t>Выполнение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p>
          <w:p w:rsidR="00E9577B" w:rsidRDefault="00E9577B" w:rsidP="00E9577B">
            <w:pPr>
              <w:pStyle w:val="10"/>
              <w:jc w:val="both"/>
              <w:outlineLvl w:val="0"/>
              <w:rPr>
                <w:rFonts w:ascii="Times New Roman" w:hAnsi="Times New Roman" w:cs="Times New Roman"/>
                <w:bCs/>
                <w:sz w:val="22"/>
                <w:szCs w:val="22"/>
              </w:rPr>
            </w:pPr>
            <w:r w:rsidRPr="00E9577B">
              <w:rPr>
                <w:rFonts w:ascii="Times New Roman" w:hAnsi="Times New Roman" w:cs="Times New Roman"/>
                <w:bCs/>
                <w:sz w:val="22"/>
                <w:szCs w:val="22"/>
              </w:rPr>
              <w:t>D = 63 м, 2 нитки, L = 125м; D = 160мм, L =2м (открытый способ прокладки).</w:t>
            </w:r>
          </w:p>
          <w:p w:rsidR="001C4B10" w:rsidRPr="009C25D8" w:rsidRDefault="001C4B10" w:rsidP="00E9577B">
            <w:pPr>
              <w:pStyle w:val="10"/>
              <w:jc w:val="both"/>
              <w:outlineLvl w:val="0"/>
              <w:rPr>
                <w:rFonts w:ascii="Times New Roman" w:hAnsi="Times New Roman" w:cs="Times New Roman"/>
                <w:bCs/>
                <w:sz w:val="22"/>
                <w:szCs w:val="22"/>
              </w:rPr>
            </w:pPr>
            <w:r w:rsidRPr="009C25D8">
              <w:rPr>
                <w:rFonts w:ascii="Times New Roman" w:hAnsi="Times New Roman" w:cs="Times New Roman"/>
                <w:bCs/>
                <w:sz w:val="22"/>
                <w:szCs w:val="22"/>
              </w:rPr>
              <w:t>Объем выполняемых работ:</w:t>
            </w:r>
          </w:p>
          <w:p w:rsidR="00E9577B" w:rsidRPr="00E9577B" w:rsidRDefault="00E9577B" w:rsidP="00E9577B">
            <w:pPr>
              <w:spacing w:after="20"/>
              <w:ind w:firstLine="426"/>
              <w:rPr>
                <w:rFonts w:ascii="Times New Roman" w:hAnsi="Times New Roman"/>
                <w:bCs/>
                <w:szCs w:val="22"/>
              </w:rPr>
            </w:pPr>
            <w:r w:rsidRPr="00E9577B">
              <w:rPr>
                <w:rFonts w:ascii="Times New Roman" w:hAnsi="Times New Roman"/>
                <w:bCs/>
                <w:szCs w:val="22"/>
              </w:rPr>
              <w:t>Строительство канализационной сети:</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2Д-63х3,8 мм, L=125м – сухой грунт, открытый способ прокладки</w:t>
            </w:r>
          </w:p>
          <w:p w:rsidR="00E9577B" w:rsidRPr="00E9577B" w:rsidRDefault="00E9577B" w:rsidP="00E9577B">
            <w:pPr>
              <w:spacing w:after="20"/>
              <w:ind w:firstLine="426"/>
              <w:rPr>
                <w:rFonts w:ascii="Times New Roman" w:hAnsi="Times New Roman"/>
                <w:bCs/>
                <w:szCs w:val="22"/>
              </w:rPr>
            </w:pPr>
            <w:r w:rsidRPr="00E9577B">
              <w:rPr>
                <w:rFonts w:ascii="Times New Roman" w:hAnsi="Times New Roman"/>
                <w:bCs/>
                <w:szCs w:val="22"/>
              </w:rPr>
              <w:t xml:space="preserve">Трубы полиэтиленовые ПЭ 100 </w:t>
            </w:r>
            <w:r w:rsidRPr="00E9577B">
              <w:rPr>
                <w:rFonts w:ascii="Times New Roman" w:hAnsi="Times New Roman"/>
                <w:bCs/>
                <w:szCs w:val="22"/>
                <w:lang w:val="en-US"/>
              </w:rPr>
              <w:t>SDR</w:t>
            </w:r>
            <w:r w:rsidRPr="00E9577B">
              <w:rPr>
                <w:rFonts w:ascii="Times New Roman" w:hAnsi="Times New Roman"/>
                <w:bCs/>
                <w:szCs w:val="22"/>
              </w:rPr>
              <w:t xml:space="preserve"> 17 ГОСТ 18599-2001.</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Д-160/139 мм, L=2м – сухой грунт, открытый способ прокладки</w:t>
            </w:r>
          </w:p>
          <w:p w:rsidR="00E9577B" w:rsidRPr="00E9577B" w:rsidRDefault="00E9577B" w:rsidP="00E9577B">
            <w:pPr>
              <w:spacing w:after="20"/>
              <w:ind w:firstLine="426"/>
              <w:rPr>
                <w:rFonts w:ascii="Times New Roman" w:hAnsi="Times New Roman"/>
                <w:bCs/>
                <w:szCs w:val="22"/>
              </w:rPr>
            </w:pPr>
            <w:r w:rsidRPr="00E9577B">
              <w:rPr>
                <w:rFonts w:ascii="Times New Roman" w:hAnsi="Times New Roman"/>
                <w:bCs/>
                <w:szCs w:val="22"/>
              </w:rPr>
              <w:t xml:space="preserve">труба </w:t>
            </w:r>
            <w:proofErr w:type="spellStart"/>
            <w:r w:rsidRPr="00E9577B">
              <w:rPr>
                <w:rFonts w:ascii="Times New Roman" w:hAnsi="Times New Roman"/>
                <w:bCs/>
                <w:szCs w:val="22"/>
              </w:rPr>
              <w:t>Корсис</w:t>
            </w:r>
            <w:proofErr w:type="spellEnd"/>
            <w:r w:rsidRPr="00E9577B">
              <w:rPr>
                <w:rFonts w:ascii="Times New Roman" w:hAnsi="Times New Roman"/>
                <w:bCs/>
                <w:szCs w:val="22"/>
              </w:rPr>
              <w:t xml:space="preserve"> 160/139 </w:t>
            </w:r>
            <w:r w:rsidRPr="00E9577B">
              <w:rPr>
                <w:rFonts w:ascii="Times New Roman" w:hAnsi="Times New Roman"/>
                <w:bCs/>
                <w:szCs w:val="22"/>
                <w:lang w:val="en-US"/>
              </w:rPr>
              <w:t>SN</w:t>
            </w:r>
            <w:r w:rsidRPr="00E9577B">
              <w:rPr>
                <w:rFonts w:ascii="Times New Roman" w:hAnsi="Times New Roman"/>
                <w:bCs/>
                <w:szCs w:val="22"/>
              </w:rPr>
              <w:t xml:space="preserve"> 8 ТУ 22.21.21-005-73011750-2017.</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Устройство основания под трубопровод из песка или отсева.</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Укладка трубопровода из полиэтиленовых труб.</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Строительство камеры гашения напора H=1000мм, Д-1000мм, ж/б.</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Наружная гидроизоляция камеры гашения напора.</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Установка ходовых скоб в камере гашения напора.</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Устройство защитного слоя трубопровода из песка или отсева.</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Обратная засыпка трубопровода песком или отсевом, с послойным уплотнением.</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Технологическое присоединение к существующим сетям водоотведения.</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Восстановление нарушенного благоустройства, планировка территории.</w:t>
            </w:r>
          </w:p>
          <w:p w:rsidR="00E9577B" w:rsidRPr="00E9577B" w:rsidRDefault="00E9577B" w:rsidP="00E9577B">
            <w:pPr>
              <w:numPr>
                <w:ilvl w:val="0"/>
                <w:numId w:val="3"/>
              </w:numPr>
              <w:spacing w:after="20"/>
              <w:rPr>
                <w:rFonts w:ascii="Times New Roman" w:hAnsi="Times New Roman"/>
                <w:bCs/>
                <w:szCs w:val="22"/>
              </w:rPr>
            </w:pPr>
            <w:r w:rsidRPr="00E9577B">
              <w:rPr>
                <w:rFonts w:ascii="Times New Roman" w:hAnsi="Times New Roman"/>
                <w:bCs/>
                <w:szCs w:val="22"/>
              </w:rPr>
              <w:t>Восстановление нарушенного благоустройства, восстановление асфальтированной дороги.</w:t>
            </w:r>
          </w:p>
          <w:p w:rsidR="00450039" w:rsidRPr="009C25D8" w:rsidRDefault="00C77B7E" w:rsidP="00741BA1">
            <w:pPr>
              <w:pStyle w:val="afff"/>
              <w:tabs>
                <w:tab w:val="left" w:pos="317"/>
              </w:tabs>
              <w:spacing w:after="0" w:line="240" w:lineRule="auto"/>
              <w:ind w:left="0"/>
              <w:rPr>
                <w:rFonts w:cs="Times New Roman"/>
                <w:bCs/>
                <w:sz w:val="22"/>
                <w:szCs w:val="22"/>
              </w:rPr>
            </w:pPr>
            <w:r w:rsidRPr="009C25D8">
              <w:rPr>
                <w:rFonts w:cs="Times New Roman"/>
                <w:bCs/>
                <w:sz w:val="22"/>
                <w:szCs w:val="22"/>
              </w:rPr>
              <w:t>Описание объекта закупки: приведено в техническом задании (приложение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41BA1"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423D20" w:rsidRPr="00741BA1">
              <w:rPr>
                <w:rFonts w:ascii="Times New Roman" w:hAnsi="Times New Roman" w:cs="Times New Roman"/>
                <w:bCs/>
                <w:sz w:val="22"/>
                <w:szCs w:val="22"/>
              </w:rPr>
              <w:t>Березовский</w:t>
            </w:r>
            <w:r w:rsidR="000A6814">
              <w:rPr>
                <w:rFonts w:ascii="Times New Roman" w:hAnsi="Times New Roman" w:cs="Times New Roman"/>
                <w:bCs/>
                <w:sz w:val="22"/>
                <w:szCs w:val="22"/>
              </w:rPr>
              <w:t xml:space="preserve"> </w:t>
            </w:r>
            <w:r w:rsidR="000A6814" w:rsidRPr="000A6814">
              <w:rPr>
                <w:rFonts w:ascii="Times New Roman" w:hAnsi="Times New Roman" w:cs="Times New Roman"/>
                <w:bCs/>
                <w:sz w:val="22"/>
                <w:szCs w:val="22"/>
              </w:rPr>
              <w:t xml:space="preserve">ул. </w:t>
            </w:r>
            <w:r w:rsidR="009C25D8">
              <w:t xml:space="preserve"> </w:t>
            </w:r>
            <w:r w:rsidR="009C25D8" w:rsidRPr="009C25D8">
              <w:rPr>
                <w:rFonts w:ascii="Times New Roman" w:hAnsi="Times New Roman" w:cs="Times New Roman"/>
                <w:bCs/>
                <w:sz w:val="22"/>
                <w:szCs w:val="22"/>
              </w:rPr>
              <w:t>Уральская, 142А</w:t>
            </w:r>
            <w:r w:rsidR="00E9577B">
              <w:rPr>
                <w:rFonts w:ascii="Times New Roman" w:hAnsi="Times New Roman" w:cs="Times New Roman"/>
                <w:bCs/>
                <w:sz w:val="22"/>
                <w:szCs w:val="22"/>
              </w:rPr>
              <w:t xml:space="preserve"> до уличного канализационного коллектора Д=200мм, п/э по ул. Кольцевая.</w:t>
            </w:r>
          </w:p>
          <w:p w:rsidR="007F78E1" w:rsidRPr="00741BA1" w:rsidRDefault="00EA241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E9577B">
              <w:rPr>
                <w:rFonts w:ascii="Times New Roman" w:hAnsi="Times New Roman"/>
                <w:bCs/>
                <w:sz w:val="22"/>
                <w:szCs w:val="22"/>
              </w:rPr>
              <w:t>6</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E9577B">
              <w:rPr>
                <w:rFonts w:ascii="Times New Roman" w:hAnsi="Times New Roman"/>
                <w:bCs/>
                <w:sz w:val="22"/>
                <w:szCs w:val="22"/>
              </w:rPr>
              <w:t>ш</w:t>
            </w:r>
            <w:r w:rsidR="006F60D2">
              <w:rPr>
                <w:rFonts w:ascii="Times New Roman" w:hAnsi="Times New Roman"/>
                <w:bCs/>
                <w:sz w:val="22"/>
                <w:szCs w:val="22"/>
              </w:rPr>
              <w:t>е</w:t>
            </w:r>
            <w:r w:rsidR="00E9577B">
              <w:rPr>
                <w:rFonts w:ascii="Times New Roman" w:hAnsi="Times New Roman"/>
                <w:bCs/>
                <w:sz w:val="22"/>
                <w:szCs w:val="22"/>
              </w:rPr>
              <w:t>стидесяти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E9577B" w:rsidP="00741BA1">
            <w:pPr>
              <w:contextualSpacing/>
              <w:jc w:val="both"/>
              <w:rPr>
                <w:rFonts w:ascii="Times New Roman" w:hAnsi="Times New Roman"/>
                <w:color w:val="000000"/>
                <w:szCs w:val="22"/>
              </w:rPr>
            </w:pPr>
            <w:r>
              <w:rPr>
                <w:rFonts w:ascii="Times New Roman" w:hAnsi="Times New Roman"/>
                <w:color w:val="000000"/>
                <w:szCs w:val="22"/>
              </w:rPr>
              <w:t>464 145</w:t>
            </w:r>
            <w:r w:rsidR="00BD039E" w:rsidRPr="00741BA1">
              <w:rPr>
                <w:rFonts w:ascii="Times New Roman" w:hAnsi="Times New Roman"/>
                <w:color w:val="000000"/>
                <w:szCs w:val="22"/>
              </w:rPr>
              <w:t xml:space="preserve"> (</w:t>
            </w:r>
            <w:r w:rsidR="009C25D8">
              <w:rPr>
                <w:rFonts w:ascii="Times New Roman" w:hAnsi="Times New Roman"/>
                <w:color w:val="000000"/>
                <w:szCs w:val="22"/>
              </w:rPr>
              <w:t xml:space="preserve">Четыреста </w:t>
            </w:r>
            <w:r>
              <w:rPr>
                <w:rFonts w:ascii="Times New Roman" w:hAnsi="Times New Roman"/>
                <w:color w:val="000000"/>
                <w:szCs w:val="22"/>
              </w:rPr>
              <w:t xml:space="preserve">шестьдесят четыре </w:t>
            </w:r>
            <w:r w:rsidR="00D0257C" w:rsidRPr="00741BA1">
              <w:rPr>
                <w:rFonts w:ascii="Times New Roman" w:hAnsi="Times New Roman"/>
                <w:color w:val="000000"/>
                <w:szCs w:val="22"/>
              </w:rPr>
              <w:t>тысяч</w:t>
            </w:r>
            <w:r w:rsidR="00D0257C">
              <w:rPr>
                <w:rFonts w:ascii="Times New Roman" w:hAnsi="Times New Roman"/>
                <w:color w:val="000000"/>
                <w:szCs w:val="22"/>
              </w:rPr>
              <w:t xml:space="preserve">и </w:t>
            </w:r>
            <w:r w:rsidR="00D0257C" w:rsidRPr="00741BA1">
              <w:rPr>
                <w:rFonts w:ascii="Times New Roman" w:hAnsi="Times New Roman"/>
                <w:color w:val="000000"/>
                <w:szCs w:val="22"/>
              </w:rPr>
              <w:t>сто</w:t>
            </w:r>
            <w:r w:rsidR="009C25D8">
              <w:rPr>
                <w:rFonts w:ascii="Times New Roman" w:hAnsi="Times New Roman"/>
                <w:color w:val="000000"/>
                <w:szCs w:val="22"/>
              </w:rPr>
              <w:t xml:space="preserve"> сорок </w:t>
            </w:r>
            <w:r>
              <w:rPr>
                <w:rFonts w:ascii="Times New Roman" w:hAnsi="Times New Roman"/>
                <w:color w:val="000000"/>
                <w:szCs w:val="22"/>
              </w:rPr>
              <w:t>пять</w:t>
            </w:r>
            <w:r w:rsidR="00475867" w:rsidRPr="00741BA1">
              <w:rPr>
                <w:rFonts w:ascii="Times New Roman" w:hAnsi="Times New Roman"/>
                <w:color w:val="000000"/>
                <w:szCs w:val="22"/>
              </w:rPr>
              <w:t>) рубл</w:t>
            </w:r>
            <w:r>
              <w:rPr>
                <w:rFonts w:ascii="Times New Roman" w:hAnsi="Times New Roman"/>
                <w:color w:val="000000"/>
                <w:szCs w:val="22"/>
              </w:rPr>
              <w:t>ей</w:t>
            </w:r>
            <w:r w:rsidR="00BD039E" w:rsidRPr="00741BA1">
              <w:rPr>
                <w:rFonts w:ascii="Times New Roman" w:hAnsi="Times New Roman"/>
                <w:color w:val="000000"/>
                <w:szCs w:val="22"/>
              </w:rPr>
              <w:t xml:space="preserve"> </w:t>
            </w:r>
            <w:r>
              <w:rPr>
                <w:rFonts w:ascii="Times New Roman" w:hAnsi="Times New Roman"/>
                <w:color w:val="000000"/>
                <w:szCs w:val="22"/>
              </w:rPr>
              <w:t>6</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3D2FE4">
              <w:rPr>
                <w:rFonts w:ascii="Times New Roman" w:hAnsi="Times New Roman"/>
                <w:b/>
                <w:bCs/>
                <w:sz w:val="21"/>
                <w:szCs w:val="21"/>
              </w:rPr>
              <w:t>23</w:t>
            </w:r>
            <w:r w:rsidR="00E0512D" w:rsidRPr="0092547A">
              <w:rPr>
                <w:rFonts w:ascii="Times New Roman" w:hAnsi="Times New Roman"/>
                <w:b/>
                <w:bCs/>
                <w:sz w:val="21"/>
                <w:szCs w:val="21"/>
              </w:rPr>
              <w:t>.0</w:t>
            </w:r>
            <w:r w:rsidR="0092547A" w:rsidRPr="0092547A">
              <w:rPr>
                <w:rFonts w:ascii="Times New Roman" w:hAnsi="Times New Roman"/>
                <w:b/>
                <w:bCs/>
                <w:sz w:val="21"/>
                <w:szCs w:val="21"/>
              </w:rPr>
              <w:t>5</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3D2FE4">
              <w:rPr>
                <w:rFonts w:ascii="Times New Roman" w:hAnsi="Times New Roman"/>
                <w:b/>
                <w:bCs/>
                <w:sz w:val="21"/>
                <w:szCs w:val="21"/>
              </w:rPr>
              <w:t>03</w:t>
            </w:r>
            <w:r w:rsidR="00E0512D" w:rsidRPr="0092547A">
              <w:rPr>
                <w:rFonts w:ascii="Times New Roman" w:hAnsi="Times New Roman"/>
                <w:b/>
                <w:bCs/>
                <w:sz w:val="21"/>
                <w:szCs w:val="21"/>
              </w:rPr>
              <w:t>.0</w:t>
            </w:r>
            <w:r w:rsidR="003D2FE4">
              <w:rPr>
                <w:rFonts w:ascii="Times New Roman" w:hAnsi="Times New Roman"/>
                <w:b/>
                <w:bCs/>
                <w:sz w:val="21"/>
                <w:szCs w:val="21"/>
              </w:rPr>
              <w:t>6</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3D2FE4">
              <w:rPr>
                <w:rFonts w:ascii="Times New Roman" w:hAnsi="Times New Roman" w:cs="Times New Roman"/>
                <w:b/>
                <w:sz w:val="21"/>
                <w:szCs w:val="21"/>
              </w:rPr>
              <w:t>23</w:t>
            </w:r>
            <w:r w:rsidRPr="00741BA1">
              <w:rPr>
                <w:rFonts w:ascii="Times New Roman" w:hAnsi="Times New Roman" w:cs="Times New Roman"/>
                <w:b/>
                <w:sz w:val="21"/>
                <w:szCs w:val="21"/>
              </w:rPr>
              <w:t xml:space="preserve">» </w:t>
            </w:r>
            <w:r w:rsidR="0092547A">
              <w:rPr>
                <w:rFonts w:ascii="Times New Roman" w:hAnsi="Times New Roman" w:cs="Times New Roman"/>
                <w:b/>
                <w:sz w:val="21"/>
                <w:szCs w:val="21"/>
              </w:rPr>
              <w:t>мая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3D2FE4">
              <w:rPr>
                <w:rFonts w:ascii="Times New Roman" w:hAnsi="Times New Roman" w:cs="Times New Roman"/>
                <w:b/>
                <w:sz w:val="21"/>
                <w:szCs w:val="21"/>
              </w:rPr>
              <w:t>03</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D2FE4">
              <w:rPr>
                <w:rFonts w:ascii="Times New Roman" w:hAnsi="Times New Roman" w:cs="Times New Roman"/>
                <w:b/>
                <w:sz w:val="21"/>
                <w:szCs w:val="21"/>
              </w:rPr>
              <w:t>03</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164F4E">
              <w:rPr>
                <w:rFonts w:ascii="Times New Roman" w:hAnsi="Times New Roman" w:cs="Times New Roman"/>
                <w:b/>
                <w:sz w:val="21"/>
                <w:szCs w:val="21"/>
              </w:rPr>
              <w:t>14</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164F4E">
              <w:rPr>
                <w:rFonts w:ascii="Times New Roman" w:hAnsi="Times New Roman" w:cs="Times New Roman"/>
                <w:b/>
                <w:sz w:val="21"/>
                <w:szCs w:val="21"/>
              </w:rPr>
              <w:t>2</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C3B04">
              <w:rPr>
                <w:rFonts w:ascii="Times New Roman" w:hAnsi="Times New Roman" w:cs="Times New Roman"/>
                <w:b/>
                <w:sz w:val="21"/>
                <w:szCs w:val="21"/>
              </w:rPr>
              <w:t>06</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164F4E">
              <w:rPr>
                <w:rFonts w:ascii="Times New Roman" w:hAnsi="Times New Roman" w:cs="Times New Roman"/>
                <w:b/>
                <w:sz w:val="21"/>
                <w:szCs w:val="21"/>
              </w:rPr>
              <w:t>2</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164F4E">
              <w:rPr>
                <w:rFonts w:ascii="Times New Roman" w:hAnsi="Times New Roman" w:cs="Times New Roman"/>
                <w:b/>
                <w:sz w:val="21"/>
                <w:szCs w:val="21"/>
              </w:rPr>
              <w:t>10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3C3B04">
              <w:rPr>
                <w:rFonts w:ascii="Times New Roman" w:hAnsi="Times New Roman" w:cs="Times New Roman"/>
                <w:b/>
                <w:sz w:val="21"/>
                <w:szCs w:val="21"/>
              </w:rPr>
              <w:t>07</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164F4E">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164F4E">
              <w:rPr>
                <w:rFonts w:ascii="Times New Roman" w:hAnsi="Times New Roman" w:cs="Times New Roman"/>
                <w:b/>
                <w:sz w:val="21"/>
                <w:szCs w:val="21"/>
              </w:rPr>
              <w:t>2</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D0257C">
              <w:rPr>
                <w:rFonts w:ascii="Times New Roman" w:hAnsi="Times New Roman" w:cs="Times New Roman"/>
                <w:sz w:val="21"/>
                <w:szCs w:val="21"/>
              </w:rPr>
              <w:t>23207</w:t>
            </w:r>
            <w:r w:rsidR="009F300A" w:rsidRPr="00741BA1">
              <w:rPr>
                <w:rFonts w:ascii="Times New Roman" w:hAnsi="Times New Roman" w:cs="Times New Roman"/>
                <w:sz w:val="21"/>
                <w:szCs w:val="21"/>
              </w:rPr>
              <w:t xml:space="preserve"> (</w:t>
            </w:r>
            <w:r w:rsidR="00541191">
              <w:rPr>
                <w:rFonts w:ascii="Times New Roman" w:hAnsi="Times New Roman" w:cs="Times New Roman"/>
                <w:sz w:val="21"/>
                <w:szCs w:val="21"/>
              </w:rPr>
              <w:t xml:space="preserve">Двадцать </w:t>
            </w:r>
            <w:r w:rsidR="00D0257C">
              <w:rPr>
                <w:rFonts w:ascii="Times New Roman" w:hAnsi="Times New Roman" w:cs="Times New Roman"/>
                <w:sz w:val="21"/>
                <w:szCs w:val="21"/>
              </w:rPr>
              <w:t>три</w:t>
            </w:r>
            <w:r w:rsidR="00095144">
              <w:rPr>
                <w:rFonts w:ascii="Times New Roman" w:hAnsi="Times New Roman" w:cs="Times New Roman"/>
                <w:sz w:val="21"/>
                <w:szCs w:val="21"/>
              </w:rPr>
              <w:t xml:space="preserve"> </w:t>
            </w:r>
            <w:r w:rsidR="00AC2334">
              <w:rPr>
                <w:rFonts w:ascii="Times New Roman" w:hAnsi="Times New Roman" w:cs="Times New Roman"/>
                <w:sz w:val="21"/>
                <w:szCs w:val="21"/>
              </w:rPr>
              <w:t>тысяч</w:t>
            </w:r>
            <w:r w:rsidR="00D0257C">
              <w:rPr>
                <w:rFonts w:ascii="Times New Roman" w:hAnsi="Times New Roman" w:cs="Times New Roman"/>
                <w:sz w:val="21"/>
                <w:szCs w:val="21"/>
              </w:rPr>
              <w:t>и</w:t>
            </w:r>
            <w:r w:rsidR="00AC2334">
              <w:rPr>
                <w:rFonts w:ascii="Times New Roman" w:hAnsi="Times New Roman" w:cs="Times New Roman"/>
                <w:sz w:val="21"/>
                <w:szCs w:val="21"/>
              </w:rPr>
              <w:t xml:space="preserve"> </w:t>
            </w:r>
            <w:r w:rsidR="00541191">
              <w:rPr>
                <w:rFonts w:ascii="Times New Roman" w:hAnsi="Times New Roman" w:cs="Times New Roman"/>
                <w:sz w:val="21"/>
                <w:szCs w:val="21"/>
              </w:rPr>
              <w:t xml:space="preserve">двести </w:t>
            </w:r>
            <w:r w:rsidR="00D0257C">
              <w:rPr>
                <w:rFonts w:ascii="Times New Roman" w:hAnsi="Times New Roman" w:cs="Times New Roman"/>
                <w:sz w:val="21"/>
                <w:szCs w:val="21"/>
              </w:rPr>
              <w:t>семь</w:t>
            </w:r>
            <w:r w:rsidR="00AC2334">
              <w:rPr>
                <w:rFonts w:ascii="Times New Roman" w:hAnsi="Times New Roman" w:cs="Times New Roman"/>
                <w:sz w:val="21"/>
                <w:szCs w:val="21"/>
              </w:rPr>
              <w:t>) рубл</w:t>
            </w:r>
            <w:r w:rsidR="00D0257C">
              <w:rPr>
                <w:rFonts w:ascii="Times New Roman" w:hAnsi="Times New Roman" w:cs="Times New Roman"/>
                <w:sz w:val="21"/>
                <w:szCs w:val="21"/>
              </w:rPr>
              <w:t>ей</w:t>
            </w:r>
            <w:r w:rsidR="00AC2334">
              <w:rPr>
                <w:rFonts w:ascii="Times New Roman" w:hAnsi="Times New Roman" w:cs="Times New Roman"/>
                <w:sz w:val="21"/>
                <w:szCs w:val="21"/>
              </w:rPr>
              <w:t xml:space="preserve"> </w:t>
            </w:r>
            <w:r w:rsidR="00D0257C">
              <w:rPr>
                <w:rFonts w:ascii="Times New Roman" w:hAnsi="Times New Roman" w:cs="Times New Roman"/>
                <w:sz w:val="21"/>
                <w:szCs w:val="21"/>
              </w:rPr>
              <w:t>28</w:t>
            </w:r>
            <w:r w:rsidR="009F300A" w:rsidRPr="00741BA1">
              <w:rPr>
                <w:rFonts w:ascii="Times New Roman" w:hAnsi="Times New Roman" w:cs="Times New Roman"/>
                <w:sz w:val="21"/>
                <w:szCs w:val="21"/>
              </w:rPr>
              <w:t xml:space="preserve"> копе</w:t>
            </w:r>
            <w:r w:rsidR="00095144">
              <w:rPr>
                <w:rFonts w:ascii="Times New Roman" w:hAnsi="Times New Roman" w:cs="Times New Roman"/>
                <w:sz w:val="21"/>
                <w:szCs w:val="21"/>
              </w:rPr>
              <w:t>ек</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541191">
              <w:rPr>
                <w:rFonts w:ascii="Times New Roman" w:hAnsi="Times New Roman" w:cs="Times New Roman"/>
                <w:sz w:val="21"/>
                <w:szCs w:val="21"/>
              </w:rPr>
              <w:t>3</w:t>
            </w:r>
            <w:r w:rsidR="00D0257C">
              <w:rPr>
                <w:rFonts w:ascii="Times New Roman" w:hAnsi="Times New Roman" w:cs="Times New Roman"/>
                <w:sz w:val="21"/>
                <w:szCs w:val="21"/>
              </w:rPr>
              <w:t>4</w:t>
            </w:r>
            <w:r w:rsidR="00541191">
              <w:rPr>
                <w:rFonts w:ascii="Times New Roman" w:hAnsi="Times New Roman" w:cs="Times New Roman"/>
                <w:sz w:val="21"/>
                <w:szCs w:val="21"/>
              </w:rPr>
              <w:t>8</w:t>
            </w:r>
            <w:r w:rsidR="00D0257C">
              <w:rPr>
                <w:rFonts w:ascii="Times New Roman" w:hAnsi="Times New Roman" w:cs="Times New Roman"/>
                <w:sz w:val="21"/>
                <w:szCs w:val="21"/>
              </w:rPr>
              <w:t>10</w:t>
            </w:r>
            <w:r w:rsidR="009F300A" w:rsidRPr="00741BA1">
              <w:rPr>
                <w:rFonts w:ascii="Times New Roman" w:hAnsi="Times New Roman" w:cs="Times New Roman"/>
                <w:sz w:val="21"/>
                <w:szCs w:val="21"/>
              </w:rPr>
              <w:t xml:space="preserve"> (</w:t>
            </w:r>
            <w:r w:rsidR="00541191">
              <w:rPr>
                <w:rFonts w:ascii="Times New Roman" w:hAnsi="Times New Roman" w:cs="Times New Roman"/>
                <w:sz w:val="21"/>
                <w:szCs w:val="21"/>
              </w:rPr>
              <w:t xml:space="preserve">Тридцать </w:t>
            </w:r>
            <w:r w:rsidR="00D0257C">
              <w:rPr>
                <w:rFonts w:ascii="Times New Roman" w:hAnsi="Times New Roman" w:cs="Times New Roman"/>
                <w:sz w:val="21"/>
                <w:szCs w:val="21"/>
              </w:rPr>
              <w:t xml:space="preserve">четыре </w:t>
            </w:r>
            <w:r w:rsidR="00482940">
              <w:rPr>
                <w:rFonts w:ascii="Times New Roman" w:hAnsi="Times New Roman" w:cs="Times New Roman"/>
                <w:sz w:val="21"/>
                <w:szCs w:val="21"/>
              </w:rPr>
              <w:t>тысяч</w:t>
            </w:r>
            <w:r w:rsidR="00D0257C">
              <w:rPr>
                <w:rFonts w:ascii="Times New Roman" w:hAnsi="Times New Roman" w:cs="Times New Roman"/>
                <w:sz w:val="21"/>
                <w:szCs w:val="21"/>
              </w:rPr>
              <w:t>и</w:t>
            </w:r>
            <w:r w:rsidR="00482940">
              <w:rPr>
                <w:rFonts w:ascii="Times New Roman" w:hAnsi="Times New Roman" w:cs="Times New Roman"/>
                <w:sz w:val="21"/>
                <w:szCs w:val="21"/>
              </w:rPr>
              <w:t xml:space="preserve"> </w:t>
            </w:r>
            <w:r w:rsidR="00095144">
              <w:rPr>
                <w:rFonts w:ascii="Times New Roman" w:hAnsi="Times New Roman" w:cs="Times New Roman"/>
                <w:sz w:val="21"/>
                <w:szCs w:val="21"/>
              </w:rPr>
              <w:t xml:space="preserve">восемьсот </w:t>
            </w:r>
            <w:r w:rsidR="00D0257C">
              <w:rPr>
                <w:rFonts w:ascii="Times New Roman" w:hAnsi="Times New Roman" w:cs="Times New Roman"/>
                <w:sz w:val="21"/>
                <w:szCs w:val="21"/>
              </w:rPr>
              <w:t>десять</w:t>
            </w:r>
            <w:r w:rsidR="00482940">
              <w:rPr>
                <w:rFonts w:ascii="Times New Roman" w:hAnsi="Times New Roman" w:cs="Times New Roman"/>
                <w:sz w:val="21"/>
                <w:szCs w:val="21"/>
              </w:rPr>
              <w:t>) рубл</w:t>
            </w:r>
            <w:r w:rsidR="00D0257C">
              <w:rPr>
                <w:rFonts w:ascii="Times New Roman" w:hAnsi="Times New Roman" w:cs="Times New Roman"/>
                <w:sz w:val="21"/>
                <w:szCs w:val="21"/>
              </w:rPr>
              <w:t>ей</w:t>
            </w:r>
            <w:r w:rsidR="00482940">
              <w:rPr>
                <w:rFonts w:ascii="Times New Roman" w:hAnsi="Times New Roman" w:cs="Times New Roman"/>
                <w:sz w:val="21"/>
                <w:szCs w:val="21"/>
              </w:rPr>
              <w:t xml:space="preserve"> </w:t>
            </w:r>
            <w:r w:rsidR="00541191">
              <w:rPr>
                <w:rFonts w:ascii="Times New Roman" w:hAnsi="Times New Roman" w:cs="Times New Roman"/>
                <w:sz w:val="21"/>
                <w:szCs w:val="21"/>
              </w:rPr>
              <w:t>9</w:t>
            </w:r>
            <w:r w:rsidR="00D0257C">
              <w:rPr>
                <w:rFonts w:ascii="Times New Roman" w:hAnsi="Times New Roman" w:cs="Times New Roman"/>
                <w:sz w:val="21"/>
                <w:szCs w:val="21"/>
              </w:rPr>
              <w:t>2</w:t>
            </w:r>
            <w:r w:rsidR="009F300A" w:rsidRPr="00741BA1">
              <w:rPr>
                <w:rFonts w:ascii="Times New Roman" w:hAnsi="Times New Roman" w:cs="Times New Roman"/>
                <w:sz w:val="21"/>
                <w:szCs w:val="21"/>
              </w:rPr>
              <w:t xml:space="preserve"> копе</w:t>
            </w:r>
            <w:r w:rsidR="00D0257C">
              <w:rPr>
                <w:rFonts w:ascii="Times New Roman" w:hAnsi="Times New Roman" w:cs="Times New Roman"/>
                <w:sz w:val="21"/>
                <w:szCs w:val="21"/>
              </w:rPr>
              <w:t>й</w:t>
            </w:r>
            <w:r w:rsidR="00541191">
              <w:rPr>
                <w:rFonts w:ascii="Times New Roman" w:hAnsi="Times New Roman" w:cs="Times New Roman"/>
                <w:sz w:val="21"/>
                <w:szCs w:val="21"/>
              </w:rPr>
              <w:t>к</w:t>
            </w:r>
            <w:r w:rsidR="00D0257C">
              <w:rPr>
                <w:rFonts w:ascii="Times New Roman" w:hAnsi="Times New Roman" w:cs="Times New Roman"/>
                <w:sz w:val="21"/>
                <w:szCs w:val="21"/>
              </w:rPr>
              <w:t>и</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095144" w:rsidRDefault="00C63981" w:rsidP="00095144">
            <w:pPr>
              <w:pStyle w:val="western"/>
              <w:contextualSpacing/>
              <w:rPr>
                <w:b/>
                <w:bCs/>
                <w:sz w:val="21"/>
                <w:szCs w:val="21"/>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541191">
              <w:rPr>
                <w:rFonts w:eastAsiaTheme="minorHAnsi"/>
                <w:b/>
                <w:bCs/>
                <w:sz w:val="22"/>
                <w:szCs w:val="22"/>
                <w:lang w:eastAsia="en-US"/>
              </w:rPr>
              <w:t>«</w:t>
            </w:r>
            <w:r w:rsidR="00164F4E">
              <w:rPr>
                <w:rFonts w:eastAsiaTheme="minorHAnsi"/>
                <w:b/>
                <w:bCs/>
                <w:sz w:val="22"/>
                <w:szCs w:val="22"/>
                <w:lang w:eastAsia="en-US"/>
              </w:rPr>
              <w:t>В</w:t>
            </w:r>
            <w:r w:rsidR="00164F4E" w:rsidRPr="00164F4E">
              <w:rPr>
                <w:rFonts w:eastAsiaTheme="minorHAnsi"/>
                <w:b/>
                <w:bCs/>
                <w:sz w:val="22"/>
                <w:szCs w:val="22"/>
                <w:lang w:eastAsia="en-US"/>
              </w:rPr>
              <w:t>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r w:rsidR="00D0257C">
              <w:rPr>
                <w:rFonts w:eastAsiaTheme="minorHAnsi"/>
                <w:b/>
                <w:bCs/>
                <w:sz w:val="22"/>
                <w:szCs w:val="22"/>
                <w:lang w:eastAsia="en-US"/>
              </w:rPr>
              <w:t xml:space="preserve"> </w:t>
            </w:r>
            <w:r w:rsidR="00164F4E" w:rsidRPr="00164F4E">
              <w:rPr>
                <w:rFonts w:eastAsiaTheme="minorHAnsi"/>
                <w:b/>
                <w:bCs/>
                <w:sz w:val="22"/>
                <w:szCs w:val="22"/>
                <w:lang w:eastAsia="en-US"/>
              </w:rPr>
              <w:t>D = 63 м, 2 нитки, L = 125м; D = 160мм, L =2м (открытый способ прокладки).</w:t>
            </w:r>
            <w:r w:rsidR="00095144" w:rsidRPr="00541191">
              <w:rPr>
                <w:b/>
                <w:bCs/>
                <w:sz w:val="22"/>
                <w:szCs w:val="22"/>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7" w:name="Par1"/>
            <w:bookmarkEnd w:id="7"/>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456CAD">
              <w:rPr>
                <w:rFonts w:ascii="Times New Roman" w:hAnsi="Times New Roman" w:cs="Times New Roman"/>
                <w:b/>
                <w:color w:val="auto"/>
                <w:sz w:val="21"/>
                <w:szCs w:val="21"/>
              </w:rPr>
              <w:t>23</w:t>
            </w:r>
            <w:r w:rsidR="007D0E0A" w:rsidRPr="00741BA1">
              <w:rPr>
                <w:rFonts w:ascii="Times New Roman" w:hAnsi="Times New Roman" w:cs="Times New Roman"/>
                <w:b/>
                <w:color w:val="auto"/>
                <w:sz w:val="21"/>
                <w:szCs w:val="21"/>
              </w:rPr>
              <w:t xml:space="preserve">» </w:t>
            </w:r>
            <w:r w:rsidR="00095144">
              <w:rPr>
                <w:rFonts w:ascii="Times New Roman" w:hAnsi="Times New Roman" w:cs="Times New Roman"/>
                <w:b/>
                <w:color w:val="auto"/>
                <w:sz w:val="21"/>
                <w:szCs w:val="21"/>
              </w:rPr>
              <w:t>мая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F37107">
              <w:rPr>
                <w:rFonts w:ascii="Times New Roman" w:hAnsi="Times New Roman" w:cs="Times New Roman"/>
                <w:b/>
                <w:sz w:val="21"/>
                <w:szCs w:val="21"/>
              </w:rPr>
              <w:t>30</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095144">
              <w:rPr>
                <w:rFonts w:ascii="Times New Roman" w:hAnsi="Times New Roman" w:cs="Times New Roman"/>
                <w:b/>
                <w:sz w:val="21"/>
                <w:szCs w:val="21"/>
              </w:rPr>
              <w:t>мая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456CAD">
              <w:rPr>
                <w:rFonts w:ascii="Times New Roman" w:hAnsi="Times New Roman" w:cs="Times New Roman"/>
                <w:b/>
                <w:sz w:val="21"/>
                <w:szCs w:val="21"/>
              </w:rPr>
              <w:t>02</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164F4E" w:rsidRDefault="00BE0194" w:rsidP="00164F4E">
      <w:pPr>
        <w:ind w:firstLine="426"/>
        <w:jc w:val="both"/>
        <w:rPr>
          <w:rFonts w:ascii="Times New Roman" w:hAnsi="Times New Roman"/>
          <w:b/>
          <w:bCs/>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bookmarkStart w:id="8" w:name="_Hlk103955422"/>
      <w:r w:rsidR="00164F4E">
        <w:rPr>
          <w:rFonts w:ascii="Times New Roman" w:hAnsi="Times New Roman"/>
          <w:b/>
          <w:bCs/>
          <w:sz w:val="21"/>
          <w:szCs w:val="21"/>
        </w:rPr>
        <w:t>В</w:t>
      </w:r>
      <w:r w:rsidR="00164F4E" w:rsidRPr="00164F4E">
        <w:rPr>
          <w:rFonts w:ascii="Times New Roman" w:hAnsi="Times New Roman"/>
          <w:b/>
          <w:bCs/>
          <w:sz w:val="21"/>
          <w:szCs w:val="21"/>
        </w:rPr>
        <w:t>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r w:rsidR="00164F4E">
        <w:rPr>
          <w:rFonts w:ascii="Times New Roman" w:hAnsi="Times New Roman"/>
          <w:b/>
          <w:bCs/>
          <w:sz w:val="21"/>
          <w:szCs w:val="21"/>
        </w:rPr>
        <w:t xml:space="preserve"> </w:t>
      </w:r>
      <w:r w:rsidR="00164F4E" w:rsidRPr="00164F4E">
        <w:rPr>
          <w:rFonts w:ascii="Times New Roman" w:hAnsi="Times New Roman"/>
          <w:b/>
          <w:bCs/>
          <w:sz w:val="21"/>
          <w:szCs w:val="21"/>
        </w:rPr>
        <w:t>D = 63 м, 2 нитки, L = 125м; D = 160мм, L =2м (открытый способ прокладки)</w:t>
      </w:r>
      <w:bookmarkEnd w:id="8"/>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164F4E">
        <w:rPr>
          <w:rFonts w:ascii="Times New Roman" w:hAnsi="Times New Roman"/>
          <w:b/>
          <w:bCs/>
          <w:sz w:val="21"/>
          <w:szCs w:val="21"/>
        </w:rPr>
        <w:t>В</w:t>
      </w:r>
      <w:r w:rsidR="00164F4E" w:rsidRPr="00164F4E">
        <w:rPr>
          <w:rFonts w:ascii="Times New Roman" w:hAnsi="Times New Roman"/>
          <w:b/>
          <w:bCs/>
          <w:sz w:val="21"/>
          <w:szCs w:val="21"/>
        </w:rPr>
        <w:t>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r w:rsidR="00164F4E">
        <w:rPr>
          <w:rFonts w:ascii="Times New Roman" w:hAnsi="Times New Roman"/>
          <w:b/>
          <w:bCs/>
          <w:sz w:val="21"/>
          <w:szCs w:val="21"/>
        </w:rPr>
        <w:t xml:space="preserve"> </w:t>
      </w:r>
      <w:r w:rsidR="00164F4E" w:rsidRPr="00164F4E">
        <w:rPr>
          <w:rFonts w:ascii="Times New Roman" w:hAnsi="Times New Roman"/>
          <w:b/>
          <w:bCs/>
          <w:sz w:val="21"/>
          <w:szCs w:val="21"/>
        </w:rPr>
        <w:t>D = 63 м, 2 нитки, L = 125м; D = 160мм, L =2м (открытый способ прокладки)</w:t>
      </w:r>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164F4E" w:rsidRPr="00164F4E">
        <w:rPr>
          <w:rFonts w:ascii="Times New Roman" w:hAnsi="Times New Roman"/>
          <w:b/>
          <w:bCs/>
          <w:color w:val="000000"/>
          <w:sz w:val="21"/>
          <w:szCs w:val="21"/>
        </w:rPr>
        <w:t>«Выполнение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 D = 63 м, 2 нитки, L = 125м; D = 160мм, L =2м (открытый способ прокладки)</w:t>
      </w:r>
      <w:r w:rsidR="00A73DA7" w:rsidRPr="00164F4E">
        <w:rPr>
          <w:rFonts w:ascii="Times New Roman" w:hAnsi="Times New Roman"/>
          <w:b/>
          <w:bCs/>
          <w:sz w:val="21"/>
          <w:szCs w:val="21"/>
        </w:rPr>
        <w:t>»</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Pr="00741BA1"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741BA1" w:rsidRDefault="00331432" w:rsidP="00741BA1">
      <w:pPr>
        <w:contextualSpacing/>
        <w:jc w:val="right"/>
        <w:rPr>
          <w:rFonts w:ascii="Times New Roman" w:hAnsi="Times New Roman"/>
          <w:color w:val="000000"/>
          <w:sz w:val="21"/>
          <w:szCs w:val="21"/>
        </w:rPr>
      </w:pP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164F4E" w:rsidRPr="00164F4E">
        <w:rPr>
          <w:rFonts w:ascii="Times New Roman" w:hAnsi="Times New Roman"/>
          <w:b/>
          <w:sz w:val="21"/>
          <w:szCs w:val="21"/>
        </w:rPr>
        <w:t>Выполнение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 D = 63 м, 2 нитки, L = 125м; D = 160мм, L =2м (открытый способ прокладки)</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F37107" w:rsidRDefault="00F37107" w:rsidP="00741BA1">
      <w:pPr>
        <w:contextualSpacing/>
        <w:rPr>
          <w:rFonts w:ascii="Times New Roman" w:hAnsi="Times New Roman"/>
          <w:szCs w:val="22"/>
          <w:lang w:eastAsia="ar-SA"/>
        </w:rPr>
      </w:pPr>
    </w:p>
    <w:p w:rsidR="00F37107" w:rsidRPr="003E369A" w:rsidRDefault="00F37107"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F37107" w:rsidRDefault="00F37107" w:rsidP="00F37107">
      <w:pPr>
        <w:jc w:val="both"/>
        <w:rPr>
          <w:rFonts w:ascii="Times New Roman" w:hAnsi="Times New Roman"/>
          <w:szCs w:val="22"/>
        </w:rPr>
      </w:pPr>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p w:rsidR="00D94D48" w:rsidRPr="003E369A" w:rsidRDefault="00D94D48" w:rsidP="00741BA1">
      <w:pPr>
        <w:contextualSpacing/>
        <w:rPr>
          <w:rFonts w:ascii="Times New Roman" w:hAnsi="Times New Roman"/>
          <w:szCs w:val="22"/>
        </w:rPr>
      </w:pPr>
    </w:p>
    <w:p w:rsidR="00F37107" w:rsidRDefault="00F37107" w:rsidP="003E369A">
      <w:pPr>
        <w:contextualSpacing/>
        <w:jc w:val="both"/>
        <w:rPr>
          <w:rFonts w:ascii="Times New Roman" w:hAnsi="Times New Roman"/>
          <w:szCs w:val="22"/>
        </w:rPr>
      </w:pPr>
      <w:bookmarkStart w:id="9" w:name="_GoBack"/>
      <w:bookmarkEnd w:id="9"/>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94D48" w:rsidRPr="003E369A" w:rsidRDefault="00D94D48" w:rsidP="00741BA1">
      <w:pPr>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Юрисконсульт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Н.А. Кудрина</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0D2" w:rsidRDefault="006F60D2" w:rsidP="003A3A88">
      <w:r>
        <w:separator/>
      </w:r>
    </w:p>
  </w:endnote>
  <w:endnote w:type="continuationSeparator" w:id="0">
    <w:p w:rsidR="006F60D2" w:rsidRDefault="006F60D2"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6F60D2" w:rsidRDefault="006F60D2">
        <w:pPr>
          <w:pStyle w:val="aff8"/>
          <w:jc w:val="center"/>
        </w:pPr>
        <w:r>
          <w:fldChar w:fldCharType="begin"/>
        </w:r>
        <w:r>
          <w:instrText>PAGE   \* MERGEFORMAT</w:instrText>
        </w:r>
        <w:r>
          <w:fldChar w:fldCharType="separate"/>
        </w:r>
        <w:r>
          <w:rPr>
            <w:noProof/>
          </w:rPr>
          <w:t>27</w:t>
        </w:r>
        <w:r>
          <w:fldChar w:fldCharType="end"/>
        </w:r>
      </w:p>
    </w:sdtContent>
  </w:sdt>
  <w:p w:rsidR="006F60D2" w:rsidRDefault="006F60D2">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0D2" w:rsidRDefault="006F60D2" w:rsidP="003A3A88">
      <w:r>
        <w:separator/>
      </w:r>
    </w:p>
  </w:footnote>
  <w:footnote w:type="continuationSeparator" w:id="0">
    <w:p w:rsidR="006F60D2" w:rsidRDefault="006F60D2" w:rsidP="003A3A88">
      <w:r>
        <w:continuationSeparator/>
      </w:r>
    </w:p>
  </w:footnote>
  <w:footnote w:id="1">
    <w:p w:rsidR="006F60D2" w:rsidRDefault="006F60D2"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252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0B23"/>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4F4E"/>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0D2"/>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257C"/>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577B"/>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107"/>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F1BCD62"/>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F5CF9-54EE-458E-B588-6F1F1442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29</Pages>
  <Words>16679</Words>
  <Characters>95074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22</cp:revision>
  <cp:lastPrinted>2022-05-23T05:34:00Z</cp:lastPrinted>
  <dcterms:created xsi:type="dcterms:W3CDTF">2021-01-25T11:52:00Z</dcterms:created>
  <dcterms:modified xsi:type="dcterms:W3CDTF">2022-05-23T05:34:00Z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